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i w:val="0"/>
          <w:iCs w:val="0"/>
          <w:caps w:val="0"/>
          <w:color w:val="191919"/>
          <w:spacing w:val="8"/>
          <w:sz w:val="40"/>
          <w:szCs w:val="40"/>
          <w:shd w:val="clear" w:fill="FFFFFF"/>
        </w:rPr>
      </w:pPr>
      <w:bookmarkStart w:id="0" w:name="_GoBack"/>
      <w:r>
        <w:rPr>
          <w:rFonts w:hint="eastAsia" w:ascii="黑体" w:hAnsi="黑体" w:eastAsia="黑体" w:cs="黑体"/>
          <w:b/>
          <w:bCs/>
          <w:i w:val="0"/>
          <w:iCs w:val="0"/>
          <w:caps w:val="0"/>
          <w:color w:val="191919"/>
          <w:spacing w:val="8"/>
          <w:sz w:val="40"/>
          <w:szCs w:val="40"/>
          <w:shd w:val="clear" w:fill="FFFFFF"/>
        </w:rPr>
        <w:t>普法宣传为乡村 法治护航促振兴</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b w:val="0"/>
          <w:bCs w:val="0"/>
          <w:i w:val="0"/>
          <w:iCs w:val="0"/>
          <w:caps w:val="0"/>
          <w:color w:val="191919"/>
          <w:spacing w:val="8"/>
          <w:sz w:val="30"/>
          <w:szCs w:val="30"/>
          <w:shd w:val="clear" w:fill="FFFFFF"/>
        </w:rPr>
      </w:pPr>
      <w:r>
        <w:rPr>
          <w:rFonts w:hint="eastAsia" w:ascii="仿宋_GB2312" w:hAnsi="仿宋_GB2312" w:eastAsia="仿宋_GB2312" w:cs="仿宋_GB2312"/>
          <w:b w:val="0"/>
          <w:bCs w:val="0"/>
          <w:i w:val="0"/>
          <w:iCs w:val="0"/>
          <w:caps w:val="0"/>
          <w:color w:val="191919"/>
          <w:spacing w:val="8"/>
          <w:sz w:val="30"/>
          <w:szCs w:val="30"/>
          <w:shd w:val="clear" w:fill="FFFFFF"/>
        </w:rPr>
        <w:t>2023年10月17日至20日，龙桥镇乡村振兴工作队联合镇司法所组织辖区内八个行政村的乡村振兴工作队前往龙桥镇文化广场进行普法宣传活动。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b w:val="0"/>
          <w:bCs w:val="0"/>
          <w:i w:val="0"/>
          <w:iCs w:val="0"/>
          <w:caps w:val="0"/>
          <w:color w:val="191919"/>
          <w:spacing w:val="8"/>
          <w:sz w:val="30"/>
          <w:szCs w:val="30"/>
          <w:shd w:val="clear" w:fill="FFFFFF"/>
        </w:rPr>
      </w:pPr>
      <w:r>
        <w:rPr>
          <w:rFonts w:hint="eastAsia" w:ascii="仿宋_GB2312" w:hAnsi="仿宋_GB2312" w:eastAsia="仿宋_GB2312" w:cs="仿宋_GB2312"/>
          <w:b w:val="0"/>
          <w:bCs w:val="0"/>
          <w:i w:val="0"/>
          <w:iCs w:val="0"/>
          <w:caps w:val="0"/>
          <w:color w:val="191919"/>
          <w:spacing w:val="8"/>
          <w:sz w:val="30"/>
          <w:szCs w:val="30"/>
          <w:shd w:val="clear" w:fill="FFFFFF"/>
          <w:lang w:eastAsia="zh-CN"/>
        </w:rPr>
        <w:drawing>
          <wp:anchor distT="0" distB="0" distL="114300" distR="114300" simplePos="0" relativeHeight="251659264" behindDoc="0" locked="0" layoutInCell="1" allowOverlap="1">
            <wp:simplePos x="0" y="0"/>
            <wp:positionH relativeFrom="column">
              <wp:posOffset>1087120</wp:posOffset>
            </wp:positionH>
            <wp:positionV relativeFrom="paragraph">
              <wp:posOffset>146050</wp:posOffset>
            </wp:positionV>
            <wp:extent cx="3085465" cy="2757805"/>
            <wp:effectExtent l="0" t="0" r="0" b="0"/>
            <wp:wrapTopAndBottom/>
            <wp:docPr id="1" name="图片 1" descr="微信图片_20231023155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1023155358"/>
                    <pic:cNvPicPr>
                      <a:picLocks noChangeAspect="1"/>
                    </pic:cNvPicPr>
                  </pic:nvPicPr>
                  <pic:blipFill>
                    <a:blip r:embed="rId4"/>
                    <a:srcRect r="16094"/>
                    <a:stretch>
                      <a:fillRect/>
                    </a:stretch>
                  </pic:blipFill>
                  <pic:spPr>
                    <a:xfrm>
                      <a:off x="0" y="0"/>
                      <a:ext cx="3085465" cy="2757805"/>
                    </a:xfrm>
                    <a:prstGeom prst="rect">
                      <a:avLst/>
                    </a:prstGeom>
                  </pic:spPr>
                </pic:pic>
              </a:graphicData>
            </a:graphic>
          </wp:anchor>
        </w:drawing>
      </w:r>
      <w:r>
        <w:rPr>
          <w:rFonts w:hint="eastAsia" w:ascii="仿宋_GB2312" w:hAnsi="仿宋_GB2312" w:eastAsia="仿宋_GB2312" w:cs="仿宋_GB2312"/>
          <w:b w:val="0"/>
          <w:bCs w:val="0"/>
          <w:i w:val="0"/>
          <w:iCs w:val="0"/>
          <w:caps w:val="0"/>
          <w:color w:val="191919"/>
          <w:spacing w:val="8"/>
          <w:sz w:val="30"/>
          <w:szCs w:val="30"/>
          <w:shd w:val="clear" w:fill="FFFFFF"/>
        </w:rPr>
        <w:t>在镇文化广场，大家挂起了普法宣传标语，各行政村的乡村振兴工作队长对过往的市民进行法治宣传，引导市民利用法律来维护自己的合法权益，同时免费给大家提供法律咨询服务。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b w:val="0"/>
          <w:bCs w:val="0"/>
          <w:i w:val="0"/>
          <w:iCs w:val="0"/>
          <w:caps w:val="0"/>
          <w:color w:val="191919"/>
          <w:spacing w:val="8"/>
          <w:sz w:val="30"/>
          <w:szCs w:val="30"/>
          <w:shd w:val="clear" w:fill="FFFFFF"/>
          <w:lang w:eastAsia="zh-CN"/>
        </w:rPr>
      </w:pPr>
      <w:r>
        <w:rPr>
          <w:rFonts w:hint="eastAsia" w:ascii="仿宋_GB2312" w:hAnsi="仿宋_GB2312" w:eastAsia="仿宋_GB2312" w:cs="仿宋_GB2312"/>
          <w:b w:val="0"/>
          <w:bCs w:val="0"/>
          <w:i w:val="0"/>
          <w:iCs w:val="0"/>
          <w:caps w:val="0"/>
          <w:color w:val="191919"/>
          <w:spacing w:val="8"/>
          <w:sz w:val="30"/>
          <w:szCs w:val="30"/>
          <w:shd w:val="clear" w:fill="FFFFFF"/>
          <w:lang w:eastAsia="zh-CN"/>
        </w:rPr>
        <w:drawing>
          <wp:anchor distT="0" distB="0" distL="114300" distR="114300" simplePos="0" relativeHeight="251660288" behindDoc="0" locked="0" layoutInCell="1" allowOverlap="1">
            <wp:simplePos x="0" y="0"/>
            <wp:positionH relativeFrom="column">
              <wp:posOffset>969010</wp:posOffset>
            </wp:positionH>
            <wp:positionV relativeFrom="paragraph">
              <wp:posOffset>151130</wp:posOffset>
            </wp:positionV>
            <wp:extent cx="3317240" cy="2488565"/>
            <wp:effectExtent l="0" t="0" r="16510" b="6985"/>
            <wp:wrapTopAndBottom/>
            <wp:docPr id="2" name="图片 2" descr="微信图片_2023102315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1023155630"/>
                    <pic:cNvPicPr>
                      <a:picLocks noChangeAspect="1"/>
                    </pic:cNvPicPr>
                  </pic:nvPicPr>
                  <pic:blipFill>
                    <a:blip r:embed="rId5"/>
                    <a:stretch>
                      <a:fillRect/>
                    </a:stretch>
                  </pic:blipFill>
                  <pic:spPr>
                    <a:xfrm>
                      <a:off x="0" y="0"/>
                      <a:ext cx="3317240" cy="248856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64"/>
        <w:jc w:val="both"/>
        <w:textAlignment w:val="auto"/>
        <w:rPr>
          <w:rFonts w:hint="eastAsia" w:ascii="仿宋_GB2312" w:hAnsi="仿宋_GB2312" w:eastAsia="仿宋_GB2312" w:cs="仿宋_GB2312"/>
          <w:b w:val="0"/>
          <w:bCs w:val="0"/>
          <w:i w:val="0"/>
          <w:iCs w:val="0"/>
          <w:caps w:val="0"/>
          <w:color w:val="191919"/>
          <w:spacing w:val="8"/>
          <w:sz w:val="30"/>
          <w:szCs w:val="30"/>
          <w:shd w:val="clear" w:fill="FFFFFF"/>
        </w:rPr>
      </w:pPr>
      <w:r>
        <w:rPr>
          <w:rFonts w:hint="eastAsia" w:ascii="仿宋_GB2312" w:hAnsi="仿宋_GB2312" w:eastAsia="仿宋_GB2312" w:cs="仿宋_GB2312"/>
          <w:b w:val="0"/>
          <w:bCs w:val="0"/>
          <w:i w:val="0"/>
          <w:iCs w:val="0"/>
          <w:caps w:val="0"/>
          <w:color w:val="191919"/>
          <w:spacing w:val="8"/>
          <w:sz w:val="30"/>
          <w:szCs w:val="30"/>
          <w:shd w:val="clear" w:fill="FFFFFF"/>
        </w:rPr>
        <w:t>现场，各行政村工作队员为前来的市民免费提供《海南省实施〈中华人民共和国人民调解法〉办法》《中华人民共和国未成年人保护法》《中华人民共和国社区矫正法》等法律法规。</w:t>
      </w:r>
    </w:p>
    <w:p>
      <w:pPr>
        <w:keepNext w:val="0"/>
        <w:keepLines w:val="0"/>
        <w:pageBreakBefore w:val="0"/>
        <w:widowControl w:val="0"/>
        <w:kinsoku/>
        <w:wordWrap/>
        <w:overflowPunct/>
        <w:topLinePunct w:val="0"/>
        <w:autoSpaceDE/>
        <w:autoSpaceDN/>
        <w:bidi w:val="0"/>
        <w:adjustRightInd/>
        <w:snapToGrid/>
        <w:spacing w:line="560" w:lineRule="exact"/>
        <w:ind w:firstLine="664"/>
        <w:jc w:val="both"/>
        <w:textAlignment w:val="auto"/>
        <w:rPr>
          <w:rFonts w:hint="eastAsia" w:ascii="仿宋_GB2312" w:hAnsi="仿宋_GB2312" w:eastAsia="仿宋_GB2312" w:cs="仿宋_GB2312"/>
          <w:b w:val="0"/>
          <w:bCs w:val="0"/>
          <w:i w:val="0"/>
          <w:iCs w:val="0"/>
          <w:caps w:val="0"/>
          <w:color w:val="191919"/>
          <w:spacing w:val="8"/>
          <w:sz w:val="30"/>
          <w:szCs w:val="30"/>
          <w:shd w:val="clear" w:fill="FFFFFF"/>
          <w:lang w:eastAsia="zh-CN"/>
        </w:rPr>
      </w:pPr>
      <w:r>
        <w:rPr>
          <w:rFonts w:hint="eastAsia" w:ascii="仿宋_GB2312" w:hAnsi="仿宋_GB2312" w:eastAsia="仿宋_GB2312" w:cs="仿宋_GB2312"/>
          <w:b w:val="0"/>
          <w:bCs w:val="0"/>
          <w:i w:val="0"/>
          <w:iCs w:val="0"/>
          <w:caps w:val="0"/>
          <w:color w:val="191919"/>
          <w:spacing w:val="8"/>
          <w:sz w:val="30"/>
          <w:szCs w:val="30"/>
          <w:shd w:val="clear" w:fill="FFFFFF"/>
          <w:lang w:eastAsia="zh-CN"/>
        </w:rPr>
        <w:drawing>
          <wp:anchor distT="0" distB="0" distL="114300" distR="114300" simplePos="0" relativeHeight="251661312" behindDoc="0" locked="0" layoutInCell="1" allowOverlap="1">
            <wp:simplePos x="0" y="0"/>
            <wp:positionH relativeFrom="column">
              <wp:posOffset>778510</wp:posOffset>
            </wp:positionH>
            <wp:positionV relativeFrom="paragraph">
              <wp:posOffset>197485</wp:posOffset>
            </wp:positionV>
            <wp:extent cx="3675380" cy="2756535"/>
            <wp:effectExtent l="0" t="0" r="1270" b="5715"/>
            <wp:wrapTopAndBottom/>
            <wp:docPr id="3" name="图片 3" descr="微信图片_20231023155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1023155737"/>
                    <pic:cNvPicPr>
                      <a:picLocks noChangeAspect="1"/>
                    </pic:cNvPicPr>
                  </pic:nvPicPr>
                  <pic:blipFill>
                    <a:blip r:embed="rId6"/>
                    <a:stretch>
                      <a:fillRect/>
                    </a:stretch>
                  </pic:blipFill>
                  <pic:spPr>
                    <a:xfrm>
                      <a:off x="0" y="0"/>
                      <a:ext cx="3675380" cy="275653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64"/>
        <w:jc w:val="both"/>
        <w:textAlignment w:val="auto"/>
        <w:rPr>
          <w:rFonts w:hint="eastAsia" w:ascii="仿宋_GB2312" w:hAnsi="仿宋_GB2312" w:eastAsia="仿宋_GB2312" w:cs="仿宋_GB2312"/>
          <w:b w:val="0"/>
          <w:bCs w:val="0"/>
          <w:i w:val="0"/>
          <w:iCs w:val="0"/>
          <w:caps w:val="0"/>
          <w:color w:val="191919"/>
          <w:spacing w:val="8"/>
          <w:sz w:val="30"/>
          <w:szCs w:val="30"/>
          <w:shd w:val="clear" w:fill="FFFFFF"/>
        </w:rPr>
      </w:pPr>
      <w:r>
        <w:rPr>
          <w:rFonts w:hint="eastAsia" w:ascii="仿宋_GB2312" w:hAnsi="仿宋_GB2312" w:eastAsia="仿宋_GB2312" w:cs="仿宋_GB2312"/>
          <w:b w:val="0"/>
          <w:bCs w:val="0"/>
          <w:i w:val="0"/>
          <w:iCs w:val="0"/>
          <w:caps w:val="0"/>
          <w:color w:val="191919"/>
          <w:spacing w:val="8"/>
          <w:sz w:val="30"/>
          <w:szCs w:val="30"/>
          <w:shd w:val="clear" w:fill="FFFFFF"/>
          <w:lang w:eastAsia="zh-CN"/>
        </w:rPr>
        <w:drawing>
          <wp:anchor distT="0" distB="0" distL="114300" distR="114300" simplePos="0" relativeHeight="251662336" behindDoc="0" locked="0" layoutInCell="1" allowOverlap="1">
            <wp:simplePos x="0" y="0"/>
            <wp:positionH relativeFrom="column">
              <wp:posOffset>937260</wp:posOffset>
            </wp:positionH>
            <wp:positionV relativeFrom="paragraph">
              <wp:posOffset>1200150</wp:posOffset>
            </wp:positionV>
            <wp:extent cx="3691255" cy="2768600"/>
            <wp:effectExtent l="0" t="0" r="4445" b="12700"/>
            <wp:wrapTopAndBottom/>
            <wp:docPr id="4" name="图片 4" descr="微信图片_20231023155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31023155902"/>
                    <pic:cNvPicPr>
                      <a:picLocks noChangeAspect="1"/>
                    </pic:cNvPicPr>
                  </pic:nvPicPr>
                  <pic:blipFill>
                    <a:blip r:embed="rId7"/>
                    <a:stretch>
                      <a:fillRect/>
                    </a:stretch>
                  </pic:blipFill>
                  <pic:spPr>
                    <a:xfrm>
                      <a:off x="0" y="0"/>
                      <a:ext cx="3691255" cy="2768600"/>
                    </a:xfrm>
                    <a:prstGeom prst="rect">
                      <a:avLst/>
                    </a:prstGeom>
                  </pic:spPr>
                </pic:pic>
              </a:graphicData>
            </a:graphic>
          </wp:anchor>
        </w:drawing>
      </w:r>
      <w:r>
        <w:rPr>
          <w:rFonts w:hint="eastAsia" w:ascii="仿宋_GB2312" w:hAnsi="仿宋_GB2312" w:eastAsia="仿宋_GB2312" w:cs="仿宋_GB2312"/>
          <w:b w:val="0"/>
          <w:bCs w:val="0"/>
          <w:i w:val="0"/>
          <w:iCs w:val="0"/>
          <w:caps w:val="0"/>
          <w:color w:val="191919"/>
          <w:spacing w:val="8"/>
          <w:sz w:val="30"/>
          <w:szCs w:val="30"/>
          <w:shd w:val="clear" w:fill="FFFFFF"/>
        </w:rPr>
        <w:t>本次活动在镇司法所的联合下，工作开展顺利，有效地促进了人民对司法工作的理解和支持，同时也推动了法治乡村建设。</w:t>
      </w:r>
    </w:p>
    <w:p>
      <w:pPr>
        <w:keepNext w:val="0"/>
        <w:keepLines w:val="0"/>
        <w:pageBreakBefore w:val="0"/>
        <w:widowControl w:val="0"/>
        <w:kinsoku/>
        <w:wordWrap/>
        <w:overflowPunct/>
        <w:topLinePunct w:val="0"/>
        <w:autoSpaceDE/>
        <w:autoSpaceDN/>
        <w:bidi w:val="0"/>
        <w:adjustRightInd/>
        <w:snapToGrid/>
        <w:spacing w:line="560" w:lineRule="exact"/>
        <w:ind w:firstLine="664"/>
        <w:jc w:val="both"/>
        <w:textAlignment w:val="auto"/>
        <w:rPr>
          <w:rFonts w:hint="eastAsia" w:ascii="仿宋_GB2312" w:hAnsi="仿宋_GB2312" w:eastAsia="仿宋_GB2312" w:cs="仿宋_GB2312"/>
          <w:b w:val="0"/>
          <w:bCs w:val="0"/>
          <w:i w:val="0"/>
          <w:iCs w:val="0"/>
          <w:caps w:val="0"/>
          <w:color w:val="191919"/>
          <w:spacing w:val="8"/>
          <w:sz w:val="30"/>
          <w:szCs w:val="30"/>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64"/>
        <w:jc w:val="both"/>
        <w:textAlignment w:val="auto"/>
        <w:rPr>
          <w:rFonts w:hint="eastAsia" w:ascii="仿宋_GB2312" w:hAnsi="仿宋_GB2312" w:eastAsia="仿宋_GB2312" w:cs="仿宋_GB2312"/>
          <w:b w:val="0"/>
          <w:bCs w:val="0"/>
          <w:i w:val="0"/>
          <w:iCs w:val="0"/>
          <w:caps w:val="0"/>
          <w:color w:val="191919"/>
          <w:spacing w:val="8"/>
          <w:sz w:val="30"/>
          <w:szCs w:val="30"/>
          <w:shd w:val="clear" w:fill="FFFFFF"/>
        </w:rPr>
      </w:pPr>
      <w:r>
        <w:rPr>
          <w:rFonts w:hint="eastAsia" w:ascii="仿宋_GB2312" w:hAnsi="仿宋_GB2312" w:eastAsia="仿宋_GB2312" w:cs="仿宋_GB2312"/>
          <w:b w:val="0"/>
          <w:bCs w:val="0"/>
          <w:i w:val="0"/>
          <w:iCs w:val="0"/>
          <w:caps w:val="0"/>
          <w:color w:val="191919"/>
          <w:spacing w:val="8"/>
          <w:sz w:val="30"/>
          <w:szCs w:val="30"/>
          <w:shd w:val="clear" w:fill="FFFFFF"/>
        </w:rPr>
        <w:t>今后，镇乡村振兴工作队将继续联合镇司法所开展司法宣传活动，强化乡村普法宣传，推动乡村法治建设，为推进乡村振兴战略营造良好的法治环境。</w:t>
      </w:r>
    </w:p>
    <w:p>
      <w:pPr>
        <w:keepNext w:val="0"/>
        <w:keepLines w:val="0"/>
        <w:pageBreakBefore w:val="0"/>
        <w:widowControl w:val="0"/>
        <w:kinsoku/>
        <w:wordWrap/>
        <w:overflowPunct/>
        <w:topLinePunct w:val="0"/>
        <w:autoSpaceDE/>
        <w:autoSpaceDN/>
        <w:bidi w:val="0"/>
        <w:adjustRightInd/>
        <w:snapToGrid/>
        <w:spacing w:line="560" w:lineRule="exact"/>
        <w:ind w:firstLine="664"/>
        <w:jc w:val="both"/>
        <w:textAlignment w:val="auto"/>
        <w:rPr>
          <w:rFonts w:hint="eastAsia" w:ascii="仿宋_GB2312" w:hAnsi="仿宋_GB2312" w:eastAsia="仿宋_GB2312" w:cs="仿宋_GB2312"/>
          <w:b w:val="0"/>
          <w:bCs w:val="0"/>
          <w:i w:val="0"/>
          <w:iCs w:val="0"/>
          <w:caps w:val="0"/>
          <w:color w:val="191919"/>
          <w:spacing w:val="8"/>
          <w:sz w:val="30"/>
          <w:szCs w:val="30"/>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jMTBjYjUyYzgzYzFmOTdlNThmY2FjODgxNWNjYzUifQ=="/>
  </w:docVars>
  <w:rsids>
    <w:rsidRoot w:val="7EEA61C2"/>
    <w:rsid w:val="7EEA6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2023-10-23T07:50:00Z</dcterms:created>
  <dc:creator>HYX</dc:creator>
  <cp:lastModifiedBy>HYX</cp:lastModifiedBy>
  <dcterms:modified xsi:type="dcterms:W3CDTF">2023-10-23T08:00:03Z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EF3CBB2B55FB4937925CF2A99351BD2A_11</vt:lpwstr>
  </property>
</Properties>
</file>